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00" w:rsidRPr="0059369C" w:rsidRDefault="00C47A00" w:rsidP="00C47A0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67877BB" wp14:editId="76960ABC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C47A00" w:rsidRDefault="00C47A00" w:rsidP="00C47A0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7A00" w:rsidRDefault="00C47A00" w:rsidP="00C47A0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47A00" w:rsidRDefault="00C47A00" w:rsidP="00C47A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47A00" w:rsidRDefault="00C47A00" w:rsidP="00C47A0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C47A00" w:rsidRDefault="00C47A00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47A00" w:rsidRDefault="00C47A00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10.12.2024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1D47D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66 </w:t>
      </w:r>
      <w:r w:rsidRPr="001D47D7">
        <w:rPr>
          <w:rFonts w:ascii="Times New Roman" w:hAnsi="Times New Roman"/>
          <w:sz w:val="28"/>
          <w:szCs w:val="28"/>
        </w:rPr>
        <w:t>-</w:t>
      </w:r>
      <w:r w:rsidRPr="001D47D7">
        <w:rPr>
          <w:rFonts w:ascii="Times New Roman" w:hAnsi="Times New Roman"/>
          <w:sz w:val="28"/>
          <w:szCs w:val="28"/>
          <w:lang w:val="en-US"/>
        </w:rPr>
        <w:t>V</w:t>
      </w:r>
      <w:r w:rsidRPr="001D47D7">
        <w:rPr>
          <w:rFonts w:ascii="Times New Roman" w:hAnsi="Times New Roman"/>
          <w:sz w:val="28"/>
          <w:szCs w:val="28"/>
        </w:rPr>
        <w:t>ІІІ</w:t>
      </w:r>
    </w:p>
    <w:p w:rsidR="00C47A00" w:rsidRDefault="00C47A00" w:rsidP="00C47A0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з балансу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баланс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освіти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C47A00" w:rsidRDefault="00D87CE2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C47A00">
        <w:rPr>
          <w:rFonts w:ascii="Times New Roman" w:eastAsia="Times New Roman" w:hAnsi="Times New Roman" w:cs="Times New Roman"/>
          <w:sz w:val="25"/>
          <w:szCs w:val="25"/>
          <w:lang w:val="uk-UA"/>
        </w:rPr>
        <w:t>оперативне управління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C47A0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відділу освіти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C47A00" w:rsidRPr="0076381E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 Аліна САРАНЮК – заступник міського голови.</w:t>
      </w:r>
    </w:p>
    <w:p w:rsidR="00C47A00" w:rsidRPr="0076381E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76381E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Світлана ГРИЦАЄНКО – завідувач сектору муніципальної 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C47A00" w:rsidRPr="0076381E" w:rsidRDefault="00C47A00" w:rsidP="00C47A00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Олена ГОЛУБОВСЬКА – головний спеціаліст відділу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бухгалтерського обліку та фінансового забезпечення;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Валентина НАУМЕНКО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Надія БУТЕНКО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відділу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освіти.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</w:p>
    <w:p w:rsidR="00C47A00" w:rsidRPr="0076381E" w:rsidRDefault="00C47A00" w:rsidP="00C47A00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</w:p>
    <w:p w:rsidR="00C47A00" w:rsidRPr="0076381E" w:rsidRDefault="00C47A00" w:rsidP="00C47A00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693528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Аліна САРАНЮК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bookmarkEnd w:id="0"/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DB6CC1" w:rsidRDefault="00DB6CC1" w:rsidP="00DB6CC1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B6CC1" w:rsidRDefault="00DB6CC1" w:rsidP="00DB6CC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EC2167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DB6CC1" w:rsidRPr="00EE164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10.12.2024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DB6CC1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</w:t>
      </w:r>
      <w:r w:rsidRPr="009165B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відділу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освіти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6C0AD2" w:rsidRPr="002B7837" w:rsidTr="007C1261">
        <w:tc>
          <w:tcPr>
            <w:tcW w:w="568" w:type="dxa"/>
          </w:tcPr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6C0AD2" w:rsidRPr="00440ABA" w:rsidRDefault="006C0AD2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6C0AD2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6C0AD2" w:rsidRPr="00CF44C4" w:rsidTr="00B01067">
        <w:trPr>
          <w:trHeight w:val="554"/>
        </w:trPr>
        <w:tc>
          <w:tcPr>
            <w:tcW w:w="568" w:type="dxa"/>
            <w:vAlign w:val="center"/>
          </w:tcPr>
          <w:p w:rsidR="006C0AD2" w:rsidRPr="00440ABA" w:rsidRDefault="006C0AD2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vAlign w:val="center"/>
          </w:tcPr>
          <w:p w:rsidR="006C0AD2" w:rsidRPr="00AB3CBD" w:rsidRDefault="006C0AD2" w:rsidP="006C0A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3CBD">
              <w:rPr>
                <w:rFonts w:ascii="Times New Roman" w:eastAsia="Times New Roman" w:hAnsi="Times New Roman"/>
                <w:sz w:val="24"/>
                <w:szCs w:val="24"/>
              </w:rPr>
              <w:t xml:space="preserve">Ноутбук НР 250 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Gb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</w:rPr>
              <w:t xml:space="preserve"> модель 3168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NGW</w:t>
            </w:r>
          </w:p>
        </w:tc>
        <w:tc>
          <w:tcPr>
            <w:tcW w:w="1276" w:type="dxa"/>
            <w:vAlign w:val="center"/>
          </w:tcPr>
          <w:p w:rsidR="006C0AD2" w:rsidRPr="0050452E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6C0AD2" w:rsidRPr="0050452E" w:rsidRDefault="006C0AD2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6C0AD2" w:rsidRPr="0050452E" w:rsidRDefault="006C0AD2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16899,00</w:t>
            </w: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Pr="00CF44C4" w:rsidRDefault="00DB6CC1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F44C4" w:rsidRPr="00CF44C4" w:rsidRDefault="00CF44C4" w:rsidP="00DB6CC1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0AD2"/>
    <w:rsid w:val="006E67A5"/>
    <w:rsid w:val="006F1C97"/>
    <w:rsid w:val="006F6489"/>
    <w:rsid w:val="006F687F"/>
    <w:rsid w:val="007000D0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4371"/>
    <w:rsid w:val="00BF7BD2"/>
    <w:rsid w:val="00C47A00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B6CC1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2050</Words>
  <Characters>1169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12</cp:revision>
  <cp:lastPrinted>2023-12-27T14:27:00Z</cp:lastPrinted>
  <dcterms:created xsi:type="dcterms:W3CDTF">2023-12-17T15:39:00Z</dcterms:created>
  <dcterms:modified xsi:type="dcterms:W3CDTF">2024-12-04T12:00:00Z</dcterms:modified>
</cp:coreProperties>
</file>